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6" w:rsidRPr="00A043DC" w:rsidRDefault="007F5846" w:rsidP="00A043D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A043DC">
        <w:rPr>
          <w:rFonts w:ascii="Arial" w:hAnsi="Arial" w:cs="Arial"/>
          <w:b/>
          <w:sz w:val="32"/>
          <w:szCs w:val="32"/>
          <w:lang w:val="es-ES_tradnl"/>
        </w:rPr>
        <w:t>OFERTAS DE EMPLEO PÚBLICO SEMANA DEL 25 DE MAYO AL 1 DE JULIO DEL 2018</w:t>
      </w:r>
    </w:p>
    <w:p w:rsidR="00253ECE" w:rsidRPr="00A043DC" w:rsidRDefault="006F418F" w:rsidP="00A043D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COLABORADOR/A DE FESTEJOS Y PARTICIPACION CIUDADANA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VALDEPEÑAS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https://sedeelectronica.valdepenas.es/Modernizacion/Sede/VLDTablon.nsf/wvTablonWebxFechaPub?OpenView&amp;OP=EMRZ-7WTE5U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Graduado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Educación Secundaria o equivalente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MONITORES/AS DE DEPORTES PARA LOS CURSOS DE VERANO 2018: TENIS, PÁDEL, BALONCESTO, FÚTBOL, VOLEIBOL, PATINAJE, MULTIDEPORTE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MEMBRILLA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Membrilla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http://www.aytomembrilla.org/component/k2/item/1249-contrataci%C3%B3n-de-monitores-de-deportes-para-los-cursos-de-verano-2018.html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Graduado/a Escolar, Graduado/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Educación Secundaria, Técnico/a Auxiliar (FPI), Técnico/a (Ciclo Formativo grado medio) o equivalente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LIMPIEZA PARA COLEGIOS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ARGAMASILLA DE CALATRAVA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anchor=".Wv6Tce6FPcs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http://www.argamasilladecalatrava.es/empleo-municipal/#.Wv6Tce6FPcs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Certificado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estudios primarios básicos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7F5846" w:rsidRPr="00A043DC" w:rsidRDefault="007F5846" w:rsidP="00A043D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SOCORRISTAS Y MONITORES/AS DE NATACIÓN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TORRENUEVA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Torrenueva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http://torrenueva.sedelectronica.es/board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Título de Graduado/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Educación Secundaria o equivalente - Título de Socorrismo Acuático o equivalente - Para optar a la plaza de monitor/a de natación, título correspondiente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EDUCADORES/AS SOCIALES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CIUDAD REAL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9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http://ciudadreal.es/la-ciudad/empleo-y-promocion-economica/ofertas-de-empleo/procesos-selectivos.html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Grado en Educación Social u otras titulaciones universitarias con la habilitación profesional de un Colegio Profesional de Educadores Sociales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7F5846" w:rsidRPr="00A043DC" w:rsidRDefault="007F5846" w:rsidP="00A043D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EMPLEO DE MONITORES/AS PARA EL DESARROLLO DE UN CAMPAMENTO URBANO EN LA UNIVERSIDAD POPULAR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LLANOS DEL CAUDILLO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Llanos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Caudillo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0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https://etablon.dipucr.es:4443/eTablon/tablon.jsf?entidad=030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Graduado/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Educación Secundaria Obligatoria, equivalente o superior - Título de Monitor/a de Ocio y Tiempo Libre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SOCORRISTAS Y MONITORES/AS DE NATACIÓN PARA LA PISCINA MUNICIPAL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MEMBRILLA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Membrilla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1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http://www.aytomembrilla.org/component/k2/item/1250-bolsa-de-empleo-para-socorristas-y-monitores-de-nataci%C3%B3n-temporada-2018.html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actualizado de Técnico/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salvamento acuático y primeros auxilios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7F5846" w:rsidRPr="00A043DC" w:rsidRDefault="007F5846" w:rsidP="00A043DC">
      <w:pPr>
        <w:jc w:val="both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EMPLEO DE MONITORES/AS PARA CURSO DE AQUAZUMBA Y ACTIVIDADES ACUÁTICAS EN LA UNIVERSIDAD POPULAR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LLANOS DEL CAUDILLO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Llanos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Caudillo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2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https://etablon.dipucr.es:4443/eTablon/tablon.jsf?entidad=030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Bachiller, grado superior o equivalente -Título de instructor de zumba o experiencia demostrable de al menos 6 meses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>INGRESO A CENTRO DOCENTES MILITARES DE FORMACIÓN: 25 CUERPO MILITAR DE SANIDAD, ESPECIALIDAD EN MEDICINA (SIN EXIGENCIA PREVIA DE TITULACIÓN UNIVERSITARIA), 420 PARA LOS CUERPOS GENERALES, CUERPO DE INFANTERÍA DE MARINA Y GUARDIA CIVIL (CON Y SIN EXIGENCIA DE TITULACIÓN UNIVERSITARIA</w:t>
      </w:r>
      <w:r w:rsidRPr="00A043DC">
        <w:rPr>
          <w:rFonts w:ascii="Arial" w:eastAsia="Times New Roman" w:hAnsi="Arial" w:cs="Arial"/>
          <w:color w:val="8A3335"/>
          <w:sz w:val="20"/>
          <w:szCs w:val="20"/>
          <w:lang w:eastAsia="es-ES"/>
        </w:rPr>
        <w:t xml:space="preserve"> </w:t>
      </w: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PREVIA), 197 SUBOFICIALES EN CUERPOS GENERALES Y CUERPO DE INFANTERÍA DE MARINA (CON Y SIN EXIGENCIA DE TITULACIÓN DE TÉCNICO SUPERIOR)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MINISTERIO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DEFENSA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ESPAÑA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(ESPAÑA)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642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http://soldados.com/actualidad/detallesNoticia.jsp?idNoticia=4113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VER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BASES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BOE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Nº 123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EMPLEO DE SOCORRISTAS PARA LA PISCINA MUNICIPAL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LLANOS DEL CAUDILLO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Llanos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Caudillo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4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https://etablon.dipucr.es:4443/eTablon/tablon.jsf?entidad=030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Titulación de socorrista en salvamento y primeros auxilios con titulación expedida por La Federación Española de Salvamento y Socorrismo o por la Cruz Roja, o Técnico/</w:t>
      </w:r>
      <w:proofErr w:type="spellStart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Actividades Físico-Deportivas, nivel 3, con título en vigor año actual - Titulación Oficial capacitadora para poder impartir cursillos de natación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04/06/2018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PERSONAL DIRECTIVO Y FORMADOR DEL TALLER DE EMPLEO "APICULTURA"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FONTANAREJO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Fontanarejo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5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https://ayuntamientofontanarejo.es/tabl%C3%B3n-de-anuncios/index</w:t>
        </w:r>
      </w:hyperlink>
    </w:p>
    <w:p w:rsidR="00BA0D17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="00BA0D17"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Ver</w:t>
      </w:r>
      <w:proofErr w:type="spellEnd"/>
      <w:r w:rsidR="00BA0D17"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bases</w:t>
      </w:r>
    </w:p>
    <w:p w:rsidR="007F5846" w:rsidRPr="00A043DC" w:rsidRDefault="00BA0D17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 </w:t>
      </w:r>
      <w:r w:rsidR="007F5846"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="007F5846"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01/06/2018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UNCIONARIOS/AS DE ADMINISTRACIÓN LOCAL CON HABILITACIÓN NACIONAL: 65 PLAZAS DE INTERVENCIÓN-TESORERÍA 35 PLAZAS DE SECRETARÍA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MINISTERIO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HACIENDA Y FUNCIÓN PÚBLICA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ESPAÑA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(ESPAÑA)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Nº de vacantes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100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Ingeniería, Arquitectura o Grado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BOE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Nº 125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BA0D17" w:rsidRPr="00A043DC" w:rsidRDefault="00BA0D17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color w:val="8A3335"/>
          <w:sz w:val="20"/>
          <w:szCs w:val="20"/>
          <w:lang w:eastAsia="es-ES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PERSONAL DE DIVERSAS CATEGORÍAS: 4 MÉDICOS/AS DE HOSPITALIZACIÓN DOMICILIARIA, 7 MÉDICOS/AS DE URGENCIA HOSPITALARIA, 1 ENFERMERO/A</w:t>
      </w:r>
      <w:r w:rsidRPr="00A043DC">
        <w:rPr>
          <w:rFonts w:ascii="Arial" w:eastAsia="Times New Roman" w:hAnsi="Arial" w:cs="Arial"/>
          <w:color w:val="8A3335"/>
          <w:sz w:val="20"/>
          <w:szCs w:val="20"/>
          <w:lang w:eastAsia="es-ES"/>
        </w:rPr>
        <w:t xml:space="preserve"> </w:t>
      </w: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ESPECIALISTA EN ENFERMERÍA OBSTÉTRICO-GINECOLÓGICA, 5 TÉCNICOS/AS ESPECIALISTAS EN ANATOMIA PATOLÓGICA, 9 TÉCNICOS/AS ESPECIALISTAS EN LABORATORIO, 43 TÉCNICOS/AS EN CUIDADOS AUXILIARES DE ENFERMERÍA, 6 TÉCNICOS/AS ESPECIALISTAS EN RADIODIAGNÓSTICO, 35 CELADORES/AS, 2 TÉCNICOS/AS SUPERIORES NO ASISTENCIALES, 13 AUXILIARES ADMINISTRATIVOS/AS, 45 FACULTATIVOS/AS ESPECIALISTAS, 1 FISIOTERAPEUTA, 34 ENFERMEROS/AS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HOSPITAL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GENERAL UNIVERSITARIO DE VALENCIA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VALENCIA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(VALENCIA)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205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6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http://www.dogv.gva.es/es/inici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VER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CONVOCATORIA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DIARIO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OFICIAL DE LA GENERALITAT VALENCIANA 18/05/2018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7F5846" w:rsidRPr="00A043DC" w:rsidRDefault="007F5846" w:rsidP="00A043D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INCREMENTO DE PLAZAS PARA INGRESO A LOS CUERPOS DE PROFESORES/AS: 230 PROFESORES/AS DE ENSEÑANZA SECUNDARIA, 15 PROFESORES/AS DE ESCUELAS OFICIALES DE IDIOMAS, 72 PROFESORES/AS TÉCNICOS/AS DE FORMACIÓN PROFESIONAL, 13 DE MÚSICA Y ARTES ESCÉNICAS, 1 PROFESOR/A DE ARTES PLÁSTICAS Y DISEÑO, 1 MAESTRO/A DE TALLER DE ARTES PLÁSTICAS Y DISEÑO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COMUNIDAD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MADRID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MADRID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(MADRID)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332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7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https://www.bocm.es/boletin-completo/BOCM-20180511/112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VER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CONVOCATORIA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BOCM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11/05/2018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7F5846" w:rsidRPr="00A043DC" w:rsidRDefault="007F5846" w:rsidP="00A043D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OPERARIO/A DE SERVICIOS MÚLTIPLES Y FORMACIÓN DE BOLSA DE TRABAJO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VILLARTA DE SAN JUAN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Villarta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http://www.villartadesanjuan.es/index.php/features/empleo-publico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Certificado de escolaridad - Carnet de conducir B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05/06/2018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7F5846" w:rsidRPr="00A043DC" w:rsidRDefault="007F5846" w:rsidP="00A043DC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043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BOLSA DE TRABAJO DE CONDUCTOR/A, CAMIONERO/A, MAQUINISTA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MANCOMUNIDAD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SERVICIOS DE CONSERMANCHA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9" w:tgtFrame="_blank" w:history="1">
        <w:r w:rsidRPr="00A043D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http://www.comsermancha.es/comsermancha/empleo/covocatoria-para-la-creacion-de-una-bolsa-de-empleo-para-la-contratacion-de-personal-laboral-con-caracter-temporal-de-conductor-camionero-maquinista</w:t>
        </w:r>
      </w:hyperlink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Graduado/a escolar, ESO, formación profesional de 1º grado o equivalente - Carnet de conducir CE y Certificado de Aptitud Profesional CAP en vigor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13/06/2018</w:t>
      </w:r>
    </w:p>
    <w:p w:rsidR="007F5846" w:rsidRPr="00A043DC" w:rsidRDefault="007F5846" w:rsidP="00A043DC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A043D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A043D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7F5846" w:rsidRPr="00A043DC" w:rsidRDefault="007F5846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MONITORES/AS DE TALLERES EDUCATIVOS EN SOCUELLAMOS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https://etablon.dipucr.es:4443/eTablon/tablon.jsf?entidad=026</w:t>
        </w:r>
      </w:hyperlink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SOCORRISTAS EN MOTA DEL CUERVO 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https://www.dipucuenca.es/documents/12423/5741529/15.pdf/7b890b01-9c08-4d2b-b85b-3ecb12e0506c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AUXILIAR DE AYUDA A DOMICILIO EN EL AYUNTAMIENTO DE HORCAJO DE SANTIAGO 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hyperlink r:id="rId22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https://www.dipucuenca.es/documents/12423/5741529/13.pdf/b62398ff-b8be-4a7f-97b5-f44c3d3c3bde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TAQUILLERO/A DE PISCINA EN URDA (TO)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http://urda.sedelectronica.es/board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 EN POLÁN (TO)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Toledo Número 94 de 18 de Mayo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OPERARIOS/AS DE PARQUES Y JARDINES EN EL AYUNTAMIENTO DE ALMANSA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4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https://eadmin.dipualba.es/tablondeanuncios/documento.aspx?entidad=02009&amp;id=7709&amp;modo=abrir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Ttulo4"/>
        <w:jc w:val="both"/>
        <w:textAlignment w:val="baseline"/>
        <w:rPr>
          <w:rFonts w:ascii="Arial" w:hAnsi="Arial" w:cs="Arial"/>
          <w:caps/>
          <w:color w:val="FF0000"/>
        </w:rPr>
      </w:pPr>
      <w:r w:rsidRPr="00A043DC">
        <w:rPr>
          <w:rFonts w:ascii="Arial" w:hAnsi="Arial" w:cs="Arial"/>
          <w:caps/>
          <w:color w:val="FF0000"/>
        </w:rPr>
        <w:t>Monitor/a de Cross-Training EN EL AYUNTAMIENTO DE OSSA DE MONTIEL (AB)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28/5/2018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hyperlink r:id="rId25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https://eadmin.dipualba.es/tablondeanuncios/anuncio.aspx?entidad=02057&amp;id=7973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  <w:r w:rsidRPr="00A043DC">
        <w:rPr>
          <w:rFonts w:ascii="Arial" w:hAnsi="Arial" w:cs="Arial"/>
          <w:b/>
          <w:caps/>
          <w:color w:val="FF0000"/>
        </w:rPr>
        <w:t>Monitor/a de Actividades Lúdicas y de Ocio EN EL AYUNTAMIENTO DE TARAZONA DE LA MANCHA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29/5/2018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https://eadmin.dipualba.es/tablondeanuncios/documento.aspx?entidad=02073&amp;id=7676&amp;modo=abrir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ADMINISTRATIVO/A EN EL AYUNTAMIENTO DE MOTILLA DEL PALANCAR 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29/5/2018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7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https://www.dipucuenca.es/documents/12423/5679095/20.pdf/ab8ad878-42f2-4997-83f3-bf4b5d5f8d90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Ttulo4"/>
        <w:jc w:val="both"/>
        <w:textAlignment w:val="baseline"/>
        <w:rPr>
          <w:rFonts w:ascii="Arial" w:hAnsi="Arial" w:cs="Arial"/>
          <w:caps/>
          <w:color w:val="FF0000"/>
        </w:rPr>
      </w:pPr>
      <w:r w:rsidRPr="00A043DC">
        <w:rPr>
          <w:rFonts w:ascii="Arial" w:hAnsi="Arial" w:cs="Arial"/>
          <w:caps/>
          <w:color w:val="FF0000"/>
        </w:rPr>
        <w:t>Personal Taller de Empleo "Vinísimo" EN EL AYUNTAMIENTO DE CASAS IBAÑEZ (AB)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29/5/2018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hyperlink r:id="rId28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https://eadmin.dipualba.es/tablondeanuncios/anuncio.aspx?entidad=02024&amp;id=8001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eastAsia="Times New Roman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ENFERMERO/A EN MORAL DE CALATRAVA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29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http://www.moraldecalatrava.org/web1/bolsa-de-trabajo-enfermerosas-residencia-de-ancianos/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lastRenderedPageBreak/>
        <w:t>TRABAJADOR/A SOCIAL EN EL AYUNTAMIENTO DE MORAL DE CALATRAVA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Ciudad Real Número 89 de 9 de mayo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TÉCNICO/A DE EMPRENDIMIENTO Y EMPLEO EN TOLEDO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Toledo Número 62 de 3 de Abril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PERSONAL PARA LA PISCINA MUNICIPAL DE SANTA CRUZ DE MUDELA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0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https://drive.google.com/file/d/1d8JGeBSEkioNa0QgWmf57a5iwg4RSRh6/view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SOCORRISTAS EN CAUDETE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1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https://eadmin.dipualba.es/tablondeanuncios/documento.aspx?entidad=02025&amp;id=7903&amp;modo=abrir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MONITORES/AS DEPORTIVOS EN CAUDETE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30/5/2018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2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https://eadmin.dipualba.es/tablondeanuncios/documento.aspx?entidad=02025&amp;id=7904&amp;modo=abrir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TALLER DE EMPLEO EN FONTANAREJO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3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https://files.123inventatuweb.com/c3/04/c3042f6f-2dd6-47ca-a494-c3ca20e6bb7c.pdf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MONITORES/AS DE NATACIÓN Y SOCORRISTAS EN MORA (TO)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4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http://www.mora.es/servicios/ayuntamiento/documentos/empleo-publico/_Convocatorias%20Abiertas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MONITORES/AS ESCUELA DE VERANO EN QUINTANAR DEL REY 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lastRenderedPageBreak/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5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https://www.dipucuenca.es/documents/12423/5701983/3.pdf/3da964a6-8fdf-4923-8296-7f889742c86d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MONITORES/AS DE VERANO EN LA RODA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6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http://laroda.es/wp-content/uploads/2016/08/Anuncio-y-Bases-Monitores-Talleres-Verano-2018.pdf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OPERARIO/A SERVICIOS GENERALES EN MARCHAMALO (GU)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7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https://boletin.dguadalajara.es/boletin/index.php/2-anuncios/30993-CONVOCATORIA-Y-BASES-REGULADORA-PARA-LA-CONTRATACI?N-DE-TRES-OPERARIOS-DE-SERVICIOS-GENERALES-Y--CONSTITUCI?N-DE-BOLSA-DE-EMPLEO-TEMPORAL-EN-EL-AYUNTAMIENTO-DE-MARCHAMALO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SOCORRISTAS EN MADRIGUERAS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8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http://www.dipualba.es/bop/ficheros/2018/59/BOP%2059-18-P-33.PDF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  <w:r w:rsidRPr="00A043DC">
        <w:rPr>
          <w:rFonts w:ascii="Arial" w:hAnsi="Arial" w:cs="Arial"/>
          <w:b/>
          <w:caps/>
          <w:color w:val="FF0000"/>
        </w:rPr>
        <w:t>PLAZA DE Auxiliar-Gerecultor/a DE ARCICÓLLAR (TOLEDO)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1/6/2018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Toledo Número 89 de 11 de Mayo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caps/>
          <w:color w:val="FF0000"/>
        </w:rPr>
      </w:pPr>
      <w:r w:rsidRPr="00A043DC">
        <w:rPr>
          <w:rFonts w:ascii="Arial" w:hAnsi="Arial" w:cs="Arial"/>
          <w:b/>
          <w:color w:val="FF0000"/>
        </w:rPr>
        <w:t xml:space="preserve">OPERARIO/A DE SERVICIOS MÚLTIPLES EN </w:t>
      </w:r>
      <w:r w:rsidRPr="00A043DC">
        <w:rPr>
          <w:rFonts w:ascii="Arial" w:hAnsi="Arial" w:cs="Arial"/>
          <w:b/>
          <w:bCs/>
          <w:caps/>
          <w:color w:val="FF0000"/>
        </w:rPr>
        <w:t>SALMERONCILLOS 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39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https://www.dipucuenca.es/documents/12423/5758526/9.pdf/6ed352d7-4ca1-4ee8-a7ee-daabed6d3b1b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SOCORRISTAS EN ONTUR (AB)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0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http://www.dipualba.es/bop/ficheros/2018/58/BOP%2058-18-P-23.PDF</w:t>
        </w:r>
      </w:hyperlink>
      <w:r w:rsidRPr="00A043DC">
        <w:rPr>
          <w:rFonts w:ascii="Arial" w:hAnsi="Arial" w:cs="Arial"/>
          <w:sz w:val="20"/>
          <w:szCs w:val="20"/>
        </w:rPr>
        <w:t xml:space="preserve"> 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  <w:r w:rsidRPr="00A043DC">
        <w:rPr>
          <w:rFonts w:ascii="Arial" w:hAnsi="Arial" w:cs="Arial"/>
          <w:b/>
          <w:caps/>
          <w:color w:val="FF0000"/>
        </w:rPr>
        <w:t>Profesores/as Asociados/as de Ciencias de la Salud en las Facultades de Medicina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1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http://docm.jccm.es/portaldocm/descargarArchivo.do?ruta=2018/05/18/pdf/2018_5873.pdf&amp;tipo=rutaDocm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  <w:r w:rsidRPr="00A043DC">
        <w:rPr>
          <w:rFonts w:ascii="Arial" w:hAnsi="Arial" w:cs="Arial"/>
          <w:b/>
          <w:caps/>
          <w:color w:val="FF0000"/>
        </w:rPr>
        <w:t>Profesores/as Asociados/as de Ciencias de la Salud EN LA UCLM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2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http://docm.jccm.es/portaldocm/descargarArchivo.do?ruta=2018/05/18/pdf/2018_5874.pdf&amp;tipo=rutaDocm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ARQUITECTO/A TÉCNICO EN VILLANUEVA DE LOS INFANTES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3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https://www.villanuevadelosinfantes.es/atenci%C3%B3n-ciudadana/empleo/bolsas-de-trabajo/1272-bolsa-de-arquitectos-t%C3%A9cnicos-en-r%C3%A9gimen-de-funcionario-interino-mediante-su-selecci%C3%B3n-por-concurso-oposici%C3%B3n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aps/>
          <w:color w:val="FF0000"/>
        </w:rPr>
      </w:pPr>
      <w:r w:rsidRPr="00A043DC">
        <w:rPr>
          <w:rFonts w:ascii="Arial" w:hAnsi="Arial" w:cs="Arial"/>
          <w:b/>
          <w:caps/>
          <w:color w:val="FF0000"/>
        </w:rPr>
        <w:t>DOS PLAZAS DE OFICIAL DE MANTENIMIENTO DE INSTALACIONES DEPORTIVAS EN EL AYUNTAMIENTO DE ALCÁZAR DE SAN JUAN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4/6/2018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Ciudad Real Número 42 de 28 de febrero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AUXILIAR DE TELEVISIÓN EN ALCÁZAR DE SAN JUAN (CR)</w:t>
      </w:r>
    </w:p>
    <w:p w:rsidR="00DE433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P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5/6/2018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4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https://sede.alcazardesanjuan.es/portal/sede/RecursosWeb/DOCUMENTOS/1/0_11968_1.pdf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bookmarkStart w:id="0" w:name="_Hlk514833582"/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OFICIAL CONDUCTOR MECÁNICO EN EL AYUNTAMIENTO DE ALCÁZAR DE SAN JUAN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5/6/2018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5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https://sede.alcazardesanjuan.es/portal/sede/RecursosWeb/DOCUMENTOS/1/0_11967_1.pdf</w:t>
        </w:r>
      </w:hyperlink>
    </w:p>
    <w:bookmarkEnd w:id="0"/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SECRETARIO INTERVENTOR EN VILLARTA (CU)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5/6/2018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6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https://www.dipucuenca.es/documents/12423/5777035/10.pdf/cdd8a5d9-1b93-4639-9a37-46f5317575ca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lastRenderedPageBreak/>
        <w:t>OPERARIO/A DE SERVICIOS MÚLTIPLES EN ALDEA DEL REY (CR)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5/6/2018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Ciudad Real Nº 71 de 12 de abril de 2018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TRABAJADOR/A SOCIAL EN TARANCÓN (CU)</w:t>
      </w: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6/6/2018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hyperlink r:id="rId47" w:history="1">
        <w:r w:rsidRPr="00A043DC">
          <w:rPr>
            <w:rStyle w:val="Hipervnculo"/>
            <w:rFonts w:ascii="Arial" w:hAnsi="Arial" w:cs="Arial"/>
            <w:sz w:val="20"/>
            <w:szCs w:val="20"/>
          </w:rPr>
          <w:t>http://www.tarancon.es/empleo/wp-content/uploads/2018/05/BASES-DE-CONSTITUCIO%CC%81N-DE-BOLSA-DE-TRABAJO-TRABAJADOR-SOCIAL.pdf</w:t>
        </w:r>
      </w:hyperlink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A043DC" w:rsidRDefault="00A043D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color w:val="FF0000"/>
        </w:rPr>
      </w:pPr>
      <w:r w:rsidRPr="00A043DC">
        <w:rPr>
          <w:rFonts w:ascii="Arial" w:hAnsi="Arial" w:cs="Arial"/>
          <w:b/>
          <w:color w:val="FF0000"/>
        </w:rPr>
        <w:t>SOCORRISTAS EN URDA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DE433C" w:rsidRPr="00A043DC" w:rsidRDefault="00DE433C" w:rsidP="00A043DC">
      <w:pPr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 xml:space="preserve">Plazo </w:t>
      </w:r>
      <w:r w:rsidRPr="00A043DC">
        <w:rPr>
          <w:rFonts w:ascii="Arial" w:hAnsi="Arial" w:cs="Arial"/>
          <w:b/>
          <w:sz w:val="20"/>
          <w:szCs w:val="20"/>
          <w:highlight w:val="yellow"/>
          <w:u w:val="single"/>
        </w:rPr>
        <w:t>hasta el día 6/6/2018</w:t>
      </w:r>
      <w:r w:rsidRPr="00A043DC">
        <w:rPr>
          <w:rFonts w:ascii="Arial" w:hAnsi="Arial" w:cs="Arial"/>
          <w:sz w:val="20"/>
          <w:szCs w:val="20"/>
        </w:rPr>
        <w:t>.</w:t>
      </w:r>
    </w:p>
    <w:p w:rsidR="00DE433C" w:rsidRPr="00A043DC" w:rsidRDefault="00DE433C" w:rsidP="00A043D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043DC">
        <w:rPr>
          <w:rFonts w:ascii="Arial" w:hAnsi="Arial" w:cs="Arial"/>
          <w:sz w:val="20"/>
          <w:szCs w:val="20"/>
        </w:rPr>
        <w:t>Bases en el BOP de Toledo Nº 96 de 22 de Mayo de 2018</w:t>
      </w:r>
    </w:p>
    <w:p w:rsidR="00DE433C" w:rsidRDefault="00DE433C" w:rsidP="00DE433C">
      <w:pPr>
        <w:pStyle w:val="NormalWeb"/>
        <w:shd w:val="clear" w:color="auto" w:fill="FFFFFF"/>
        <w:spacing w:before="0" w:after="0"/>
        <w:jc w:val="both"/>
      </w:pPr>
    </w:p>
    <w:p w:rsidR="00DE433C" w:rsidRDefault="00DE433C" w:rsidP="00DE433C"/>
    <w:p w:rsidR="006F418F" w:rsidRDefault="006F418F" w:rsidP="00DE433C"/>
    <w:p w:rsidR="006F418F" w:rsidRDefault="006F418F" w:rsidP="00DE433C"/>
    <w:p w:rsidR="006F418F" w:rsidRDefault="006F418F" w:rsidP="006F418F">
      <w:pPr>
        <w:jc w:val="both"/>
        <w:rPr>
          <w:rFonts w:ascii="Algerian" w:hAnsi="Algerian" w:cs="Arial"/>
          <w:b/>
          <w:color w:val="000000"/>
          <w:sz w:val="28"/>
          <w:szCs w:val="28"/>
        </w:rPr>
      </w:pPr>
      <w:r>
        <w:rPr>
          <w:rStyle w:val="label2"/>
          <w:rFonts w:ascii="Algerian" w:hAnsi="Algerian" w:cs="Arial"/>
          <w:b/>
          <w:color w:val="767676"/>
          <w:sz w:val="28"/>
          <w:szCs w:val="28"/>
        </w:rPr>
        <w:t xml:space="preserve">Más información: </w:t>
      </w:r>
      <w:r>
        <w:rPr>
          <w:rStyle w:val="value2"/>
          <w:rFonts w:ascii="Algerian" w:hAnsi="Algerian" w:cs="Arial"/>
          <w:b/>
          <w:color w:val="000000"/>
          <w:sz w:val="28"/>
          <w:szCs w:val="28"/>
        </w:rPr>
        <w:t>Estos contenidos tienen un carácter meramente informativo, por lo que sugerimos compruebe la vigencia y exactitud de los datos en las fuentes administrativas oficiales correspondientes</w:t>
      </w:r>
    </w:p>
    <w:p w:rsidR="006F418F" w:rsidRDefault="006F418F" w:rsidP="006F418F">
      <w:pPr>
        <w:jc w:val="both"/>
        <w:rPr>
          <w:rFonts w:ascii="Arial" w:hAnsi="Arial" w:cs="Arial"/>
          <w:sz w:val="20"/>
          <w:szCs w:val="20"/>
        </w:rPr>
      </w:pPr>
    </w:p>
    <w:p w:rsidR="006F418F" w:rsidRDefault="006F418F" w:rsidP="006F418F">
      <w:pPr>
        <w:jc w:val="both"/>
        <w:rPr>
          <w:rFonts w:ascii="Arial" w:hAnsi="Arial" w:cs="Arial"/>
          <w:sz w:val="20"/>
          <w:szCs w:val="20"/>
        </w:rPr>
      </w:pPr>
    </w:p>
    <w:p w:rsidR="006F418F" w:rsidRDefault="006F418F" w:rsidP="006F41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B0F0"/>
          <w:sz w:val="20"/>
          <w:szCs w:val="20"/>
        </w:rPr>
      </w:pPr>
      <w:bookmarkStart w:id="1" w:name="_Hlk493768360"/>
      <w:r w:rsidRPr="00C64A01">
        <w:rPr>
          <w:rFonts w:ascii="Arial" w:hAnsi="Arial" w:cs="Arial"/>
          <w:color w:val="00B0F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29.25pt" fillcolor="#6fc">
            <v:fill rotate="t"/>
            <v:shadow color="#868686"/>
            <v:textpath style="font-family:&quot;Arial Black&quot;;font-size:20pt;v-text-kern:t" trim="t" fitpath="t" string="ADVERTENCIA OFERTAS FRAUDULENTAS"/>
          </v:shape>
        </w:pict>
      </w:r>
      <w:bookmarkEnd w:id="1"/>
    </w:p>
    <w:p w:rsidR="006F418F" w:rsidRDefault="006F418F" w:rsidP="006F41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Lamentablemente, es posible que en alguna ocasión una empresa o particular anuncie un puesto en nuestras Ofertas de Empleo con fines fraudulentos. Esta acción supone una infracción de los términos de uso de este boletín de empleo y puede ser denunciada legalmente.</w:t>
      </w:r>
    </w:p>
    <w:p w:rsidR="006F418F" w:rsidRDefault="006F418F" w:rsidP="006F41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términos de uso establecidos por el Ayuntamiento de Pedro Muñoz eximen a este Departamento de cualquier responsabilidad con respecto a la información publicada por las empresas o a la proporcionada públicamente por los candidatos/as. Por lo tanto, ofrecer datos en nuestro Boletín de Empleo debe hacerse asumiendo las citadas condiciones. En cualquier caso, si </w:t>
      </w:r>
      <w:r>
        <w:rPr>
          <w:rFonts w:ascii="Arial" w:hAnsi="Arial" w:cs="Arial"/>
          <w:sz w:val="24"/>
          <w:szCs w:val="24"/>
        </w:rPr>
        <w:lastRenderedPageBreak/>
        <w:t>detectamos algún intento de fraude en alguna de las ofertas, se actuará lo más rápidamente posible para retirar la oferta y advertir al anunciante: esto incluye la posibilidad de borrar el anuncio, retirar el acceso a la base de datos y a cualquier herramienta de publicación de anuncios, así como emprender las acciones legales pertinentes.</w:t>
      </w:r>
    </w:p>
    <w:p w:rsidR="006F418F" w:rsidRDefault="006F418F" w:rsidP="006F418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evitar ser víctima de alguna actividad fraudulenta te aconsejamos seguir las siguientes recomendaciones: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proporciones tu número de Seguridad Social ni similares a las empresas, incluso si te explican que es algo rutinario.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términos de uso de diferentes páginas WEB de Ofertas de Empleo prohíben exigir cuotas a los candidatos/as para obtener un empleo. Si vieras un mensaje de este tipo, además de no responder, no proporciones tus datos bancarios o de tarjeta de crédito.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 no proporcionar ningún dato personal como teléfono o dirección que no hayas querido dar ya en tu CV.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 cuidadoso/a cuando tratas con personas o empresas de otros países sobre los que no es posible ejercer un control legal desde aquí.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respondes a personas que dicen representar a otras compañías intenta asegurarte de que lo hacen legalmente.</w:t>
      </w:r>
    </w:p>
    <w:p w:rsidR="006F418F" w:rsidRDefault="006F418F" w:rsidP="006F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Llamar a un teléfono que ponen en el anuncio y que le digan que llame a un 803, 806, 807, 905, 118. </w:t>
      </w:r>
      <w:r>
        <w:rPr>
          <w:rFonts w:ascii="Arial" w:hAnsi="Arial" w:cs="Arial"/>
          <w:b/>
          <w:sz w:val="24"/>
          <w:szCs w:val="24"/>
        </w:rPr>
        <w:t>No lo haga nunca</w:t>
      </w:r>
      <w:r>
        <w:rPr>
          <w:rFonts w:ascii="Arial" w:hAnsi="Arial" w:cs="Arial"/>
          <w:sz w:val="24"/>
          <w:szCs w:val="24"/>
        </w:rPr>
        <w:t>.</w:t>
      </w:r>
    </w:p>
    <w:p w:rsidR="006F418F" w:rsidRPr="00F903CA" w:rsidRDefault="006F418F" w:rsidP="006F418F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4"/>
          <w:szCs w:val="24"/>
        </w:rPr>
        <w:t>Aunque éstas son algunas precauciones a tomar, no siempre son suficientes</w:t>
      </w:r>
    </w:p>
    <w:p w:rsidR="006F418F" w:rsidRDefault="006F418F" w:rsidP="00DE433C"/>
    <w:p w:rsidR="00DE433C" w:rsidRPr="00DE433C" w:rsidRDefault="00DE433C" w:rsidP="00DE433C"/>
    <w:sectPr w:rsidR="00DE433C" w:rsidRPr="00DE433C" w:rsidSect="00B8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386"/>
    <w:multiLevelType w:val="multilevel"/>
    <w:tmpl w:val="0BB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846"/>
    <w:rsid w:val="00235ACA"/>
    <w:rsid w:val="00285E0D"/>
    <w:rsid w:val="005410D6"/>
    <w:rsid w:val="006B2841"/>
    <w:rsid w:val="006F418F"/>
    <w:rsid w:val="007F5846"/>
    <w:rsid w:val="00A043DC"/>
    <w:rsid w:val="00B84892"/>
    <w:rsid w:val="00BA0D17"/>
    <w:rsid w:val="00BB03DF"/>
    <w:rsid w:val="00D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46"/>
  </w:style>
  <w:style w:type="paragraph" w:styleId="Ttulo4">
    <w:name w:val="heading 4"/>
    <w:basedOn w:val="Normal"/>
    <w:link w:val="Ttulo4Car"/>
    <w:uiPriority w:val="9"/>
    <w:qFormat/>
    <w:rsid w:val="007F58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7F58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58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F5846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7F5846"/>
  </w:style>
  <w:style w:type="character" w:customStyle="1" w:styleId="value2">
    <w:name w:val="value2"/>
    <w:basedOn w:val="Fuentedeprrafopredeter"/>
    <w:rsid w:val="007F5846"/>
  </w:style>
  <w:style w:type="character" w:styleId="Hipervnculo">
    <w:name w:val="Hyperlink"/>
    <w:basedOn w:val="Fuentedeprrafopredeter"/>
    <w:unhideWhenUsed/>
    <w:rsid w:val="007F5846"/>
    <w:rPr>
      <w:color w:val="0000FF"/>
      <w:u w:val="single"/>
    </w:rPr>
  </w:style>
  <w:style w:type="paragraph" w:styleId="NormalWeb">
    <w:name w:val="Normal (Web)"/>
    <w:basedOn w:val="Normal"/>
    <w:uiPriority w:val="99"/>
    <w:rsid w:val="00DE433C"/>
    <w:pPr>
      <w:spacing w:before="200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9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6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3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8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5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8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7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7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3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5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2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6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1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1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3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7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5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3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5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5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7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9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1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9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7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9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0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1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2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4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0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2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6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3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5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2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3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9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4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2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1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3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0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2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9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6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3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1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4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2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0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7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1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6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0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4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3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7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ldados.com/actualidad/detallesNoticia.jsp?idNoticia=4113" TargetMode="External"/><Relationship Id="rId18" Type="http://schemas.openxmlformats.org/officeDocument/2006/relationships/hyperlink" Target="http://www.villartadesanjuan.es/index.php/features/empleo-publico" TargetMode="External"/><Relationship Id="rId26" Type="http://schemas.openxmlformats.org/officeDocument/2006/relationships/hyperlink" Target="https://eadmin.dipualba.es/tablondeanuncios/documento.aspx?entidad=02073&amp;id=7676&amp;modo=abrir" TargetMode="External"/><Relationship Id="rId39" Type="http://schemas.openxmlformats.org/officeDocument/2006/relationships/hyperlink" Target="https://www.dipucuenca.es/documents/12423/5758526/9.pdf/6ed352d7-4ca1-4ee8-a7ee-daabed6d3b1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pucuenca.es/documents/12423/5741529/15.pdf/7b890b01-9c08-4d2b-b85b-3ecb12e0506c" TargetMode="External"/><Relationship Id="rId34" Type="http://schemas.openxmlformats.org/officeDocument/2006/relationships/hyperlink" Target="http://www.mora.es/servicios/ayuntamiento/documentos/empleo-publico/_Convocatorias%20Abiertas" TargetMode="External"/><Relationship Id="rId42" Type="http://schemas.openxmlformats.org/officeDocument/2006/relationships/hyperlink" Target="http://docm.jccm.es/portaldocm/descargarArchivo.do?ruta=2018/05/18/pdf/2018_5874.pdf&amp;tipo=rutaDocm" TargetMode="External"/><Relationship Id="rId47" Type="http://schemas.openxmlformats.org/officeDocument/2006/relationships/hyperlink" Target="http://www.tarancon.es/empleo/wp-content/uploads/2018/05/BASES-DE-CONSTITUCIO%CC%81N-DE-BOLSA-DE-TRABAJO-TRABAJADOR-SOCIAL.pdf" TargetMode="External"/><Relationship Id="rId7" Type="http://schemas.openxmlformats.org/officeDocument/2006/relationships/hyperlink" Target="http://www.argamasilladecalatrava.es/empleo-municipal/" TargetMode="External"/><Relationship Id="rId12" Type="http://schemas.openxmlformats.org/officeDocument/2006/relationships/hyperlink" Target="https://etablon.dipucr.es:4443/eTablon/tablon.jsf?entidad=030" TargetMode="External"/><Relationship Id="rId17" Type="http://schemas.openxmlformats.org/officeDocument/2006/relationships/hyperlink" Target="https://www.bocm.es/boletin-completo/BOCM-20180511/112" TargetMode="External"/><Relationship Id="rId25" Type="http://schemas.openxmlformats.org/officeDocument/2006/relationships/hyperlink" Target="https://eadmin.dipualba.es/tablondeanuncios/anuncio.aspx?entidad=02057&amp;id=7973" TargetMode="External"/><Relationship Id="rId33" Type="http://schemas.openxmlformats.org/officeDocument/2006/relationships/hyperlink" Target="https://files.123inventatuweb.com/c3/04/c3042f6f-2dd6-47ca-a494-c3ca20e6bb7c.pdf" TargetMode="External"/><Relationship Id="rId38" Type="http://schemas.openxmlformats.org/officeDocument/2006/relationships/hyperlink" Target="http://www.dipualba.es/bop/ficheros/2018/59/BOP%2059-18-P-33.PDF" TargetMode="External"/><Relationship Id="rId46" Type="http://schemas.openxmlformats.org/officeDocument/2006/relationships/hyperlink" Target="https://www.dipucuenca.es/documents/12423/5777035/10.pdf/cdd8a5d9-1b93-4639-9a37-46f5317575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gv.gva.es/es/inici" TargetMode="External"/><Relationship Id="rId20" Type="http://schemas.openxmlformats.org/officeDocument/2006/relationships/hyperlink" Target="https://etablon.dipucr.es:4443/eTablon/tablon.jsf?entidad=026" TargetMode="External"/><Relationship Id="rId29" Type="http://schemas.openxmlformats.org/officeDocument/2006/relationships/hyperlink" Target="http://www.moraldecalatrava.org/web1/bolsa-de-trabajo-enfermerosas-residencia-de-ancianos/" TargetMode="External"/><Relationship Id="rId41" Type="http://schemas.openxmlformats.org/officeDocument/2006/relationships/hyperlink" Target="http://docm.jccm.es/portaldocm/descargarArchivo.do?ruta=2018/05/18/pdf/2018_5873.pdf&amp;tipo=rutaDo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ytomembrilla.org/component/k2/item/1249-contrataci%C3%B3n-de-monitores-de-deportes-para-los-cursos-de-verano-2018.html" TargetMode="External"/><Relationship Id="rId11" Type="http://schemas.openxmlformats.org/officeDocument/2006/relationships/hyperlink" Target="http://www.aytomembrilla.org/component/k2/item/1250-bolsa-de-empleo-para-socorristas-y-monitores-de-nataci%C3%B3n-temporada-2018.html" TargetMode="External"/><Relationship Id="rId24" Type="http://schemas.openxmlformats.org/officeDocument/2006/relationships/hyperlink" Target="https://eadmin.dipualba.es/tablondeanuncios/documento.aspx?entidad=02009&amp;id=7709&amp;modo=abrir" TargetMode="External"/><Relationship Id="rId32" Type="http://schemas.openxmlformats.org/officeDocument/2006/relationships/hyperlink" Target="https://eadmin.dipualba.es/tablondeanuncios/documento.aspx?entidad=02025&amp;id=7904&amp;modo=abrir" TargetMode="External"/><Relationship Id="rId37" Type="http://schemas.openxmlformats.org/officeDocument/2006/relationships/hyperlink" Target="https://boletin.dguadalajara.es/boletin/index.php/2-anuncios/30993-CONVOCATORIA-Y-BASES-REGULADORA-PARA-LA-CONTRATACI?N-DE-TRES-OPERARIOS-DE-SERVICIOS-GENERALES-Y--CONSTITUCI?N-DE-BOLSA-DE-EMPLEO-TEMPORAL-EN-EL-AYUNTAMIENTO-DE-MARCHAMALO" TargetMode="External"/><Relationship Id="rId40" Type="http://schemas.openxmlformats.org/officeDocument/2006/relationships/hyperlink" Target="http://www.dipualba.es/bop/ficheros/2018/58/BOP%2058-18-P-23.PDF" TargetMode="External"/><Relationship Id="rId45" Type="http://schemas.openxmlformats.org/officeDocument/2006/relationships/hyperlink" Target="https://sede.alcazardesanjuan.es/portal/sede/RecursosWeb/DOCUMENTOS/1/0_11967_1.pdf" TargetMode="External"/><Relationship Id="rId5" Type="http://schemas.openxmlformats.org/officeDocument/2006/relationships/hyperlink" Target="https://sedeelectronica.valdepenas.es/Modernizacion/Sede/VLDTablon.nsf/wvTablonWebxFechaPub?OpenView&amp;OP=EMRZ-7WTE5U" TargetMode="External"/><Relationship Id="rId15" Type="http://schemas.openxmlformats.org/officeDocument/2006/relationships/hyperlink" Target="https://ayuntamientofontanarejo.es/tabl%C3%B3n-de-anuncios/index" TargetMode="External"/><Relationship Id="rId23" Type="http://schemas.openxmlformats.org/officeDocument/2006/relationships/hyperlink" Target="http://urda.sedelectronica.es/board" TargetMode="External"/><Relationship Id="rId28" Type="http://schemas.openxmlformats.org/officeDocument/2006/relationships/hyperlink" Target="https://eadmin.dipualba.es/tablondeanuncios/anuncio.aspx?entidad=02024&amp;id=8001" TargetMode="External"/><Relationship Id="rId36" Type="http://schemas.openxmlformats.org/officeDocument/2006/relationships/hyperlink" Target="http://laroda.es/wp-content/uploads/2016/08/Anuncio-y-Bases-Monitores-Talleres-Verano-2018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tablon.dipucr.es:4443/eTablon/tablon.jsf?entidad=030" TargetMode="External"/><Relationship Id="rId19" Type="http://schemas.openxmlformats.org/officeDocument/2006/relationships/hyperlink" Target="http://www.comsermancha.es/comsermancha/empleo/covocatoria-para-la-creacion-de-una-bolsa-de-empleo-para-la-contratacion-de-personal-laboral-con-caracter-temporal-de-conductor-camionero-maquinista" TargetMode="External"/><Relationship Id="rId31" Type="http://schemas.openxmlformats.org/officeDocument/2006/relationships/hyperlink" Target="https://eadmin.dipualba.es/tablondeanuncios/documento.aspx?entidad=02025&amp;id=7903&amp;modo=abrir" TargetMode="External"/><Relationship Id="rId44" Type="http://schemas.openxmlformats.org/officeDocument/2006/relationships/hyperlink" Target="https://sede.alcazardesanjuan.es/portal/sede/RecursosWeb/DOCUMENTOS/1/0_11968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udadreal.es/la-ciudad/empleo-y-promocion-economica/ofertas-de-empleo/procesos-selectivos.html" TargetMode="External"/><Relationship Id="rId14" Type="http://schemas.openxmlformats.org/officeDocument/2006/relationships/hyperlink" Target="https://etablon.dipucr.es:4443/eTablon/tablon.jsf?entidad=030" TargetMode="External"/><Relationship Id="rId22" Type="http://schemas.openxmlformats.org/officeDocument/2006/relationships/hyperlink" Target="https://www.dipucuenca.es/documents/12423/5741529/13.pdf/b62398ff-b8be-4a7f-97b5-f44c3d3c3bde" TargetMode="External"/><Relationship Id="rId27" Type="http://schemas.openxmlformats.org/officeDocument/2006/relationships/hyperlink" Target="https://www.dipucuenca.es/documents/12423/5679095/20.pdf/ab8ad878-42f2-4997-83f3-bf4b5d5f8d90" TargetMode="External"/><Relationship Id="rId30" Type="http://schemas.openxmlformats.org/officeDocument/2006/relationships/hyperlink" Target="https://drive.google.com/file/d/1d8JGeBSEkioNa0QgWmf57a5iwg4RSRh6/view" TargetMode="External"/><Relationship Id="rId35" Type="http://schemas.openxmlformats.org/officeDocument/2006/relationships/hyperlink" Target="https://www.dipucuenca.es/documents/12423/5701983/3.pdf/3da964a6-8fdf-4923-8296-7f889742c86d" TargetMode="External"/><Relationship Id="rId43" Type="http://schemas.openxmlformats.org/officeDocument/2006/relationships/hyperlink" Target="https://www.villanuevadelosinfantes.es/atenci%C3%B3n-ciudadana/empleo/bolsas-de-trabajo/1272-bolsa-de-arquitectos-t%C3%A9cnicos-en-r%C3%A9gimen-de-funcionario-interino-mediante-su-selecci%C3%B3n-por-concurso-oposici%C3%B3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rrenueva.sedelectronica.es/boar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3194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alina.negrea</dc:creator>
  <cp:lastModifiedBy>alina.negrea</cp:lastModifiedBy>
  <cp:revision>3</cp:revision>
  <dcterms:created xsi:type="dcterms:W3CDTF">2018-05-24T10:55:00Z</dcterms:created>
  <dcterms:modified xsi:type="dcterms:W3CDTF">2018-05-25T11:54:00Z</dcterms:modified>
</cp:coreProperties>
</file>