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EA" w:rsidRDefault="008640EA" w:rsidP="00CA4E89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>OFERTAS DE EMPLEO PÚBLICO SEMANA DEL 22 AL 29 DE SEPTIEMBRE DEL 2017</w:t>
      </w:r>
    </w:p>
    <w:p w:rsidR="008640EA" w:rsidRDefault="008640EA" w:rsidP="00CA4E89">
      <w:pPr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8640EA" w:rsidRPr="008640EA" w:rsidRDefault="008640EA" w:rsidP="00CA4E89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40EA">
        <w:rPr>
          <w:rFonts w:ascii="Arial" w:eastAsia="Times New Roman" w:hAnsi="Arial" w:cs="Arial"/>
          <w:b/>
          <w:sz w:val="24"/>
          <w:szCs w:val="24"/>
          <w:lang w:eastAsia="es-ES"/>
        </w:rPr>
        <w:t>OFERTA DE PLAZAS Y CONVOCATORIA PARA FORMACION SANITARIA ESPECIALIZADA PARA MÉDICOS/AS, FARMACEUTICOS/AS, ENFERMEROS/AS Y OTROS GRADUADOS-AS/LICENCIADOS-AS DEL AMBITO DE LA PSICOLOGIA, QUIMICA, BIOLOGIA Y FISICA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15/09/2017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MINISTERIO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SANIDAD, SERVICIOS SOCIALES E IGUALDAD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OFERTA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PLAZAS Y CONVOCATORIA PARA FORMACION SANITARIA ESPECIALIZADA PARA MÉDICOS/AS, FARMACEUTICOS/AS, ENFERMEROS/AS Y OTROS GRADUADOS-AS/LICENCIADOS-AS DEL AMBITO DE LA PSICOLOGIA, QUIMICA, BIOLOGIA Y FISICA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España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(España)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6513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5" w:tgtFrame="_blank" w:history="1">
        <w:r w:rsidRPr="008640EA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https://www.boe.es/boe/dias/2017/09/15/pdfs/BOE-A-2017-10580.pdf</w:t>
        </w:r>
      </w:hyperlink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LICENCIATURA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 GRADO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15/09/2017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28/09/2017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Bases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BOE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223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libre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8640EA" w:rsidRPr="008640EA" w:rsidRDefault="008640EA" w:rsidP="00CA4E89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40EA">
        <w:rPr>
          <w:rFonts w:ascii="Arial" w:eastAsia="Times New Roman" w:hAnsi="Arial" w:cs="Arial"/>
          <w:b/>
          <w:sz w:val="24"/>
          <w:szCs w:val="24"/>
          <w:lang w:eastAsia="es-ES"/>
        </w:rPr>
        <w:t>ARQUITECTO/A TÉCNICO/A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15/09/2017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SOCUÉLLAMOS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ARQUITECTO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TÉCNICO/A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</w:t>
      </w:r>
      <w:proofErr w:type="spellStart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Socuéllamos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6" w:tgtFrame="_blank" w:history="1">
        <w:r w:rsidRPr="008640EA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https://etablon.dipucr.es:4443/eTablon/tablon.jsf?entidad=026&amp;categoria=EMPPUB</w:t>
        </w:r>
      </w:hyperlink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Título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Arquitectura Técnica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15/09/2017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-oposición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8640EA" w:rsidRPr="008640EA" w:rsidRDefault="008640EA" w:rsidP="00CA4E89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40EA">
        <w:rPr>
          <w:rFonts w:ascii="Arial" w:eastAsia="Times New Roman" w:hAnsi="Arial" w:cs="Arial"/>
          <w:b/>
          <w:sz w:val="24"/>
          <w:szCs w:val="24"/>
          <w:lang w:eastAsia="es-ES"/>
        </w:rPr>
        <w:t>BOLSA DE TRABAJO DE MAESTRO/A DE TALLER DE CARPINTERÍA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DAIMIEL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TRABAJO DE MAESTRO/A DE TALLER DE CARPINTERÍA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Daimiel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7" w:tgtFrame="_blank" w:history="1">
        <w:r w:rsidRPr="008640EA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http://www.daimiel.es/post2944220/maestroa-de-taller-de-carpinteria---bolsa-de-empleo</w:t>
        </w:r>
      </w:hyperlink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CICLO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FORMATIVO GRADO MEDIO CARPINTERIA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Fecha publicación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4402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A4402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28/09/2017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Bases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BOP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178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-oposición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8640EA" w:rsidRPr="00A44024" w:rsidRDefault="008640EA" w:rsidP="00CA4E89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44024">
        <w:rPr>
          <w:rFonts w:ascii="Arial" w:eastAsia="Times New Roman" w:hAnsi="Arial" w:cs="Arial"/>
          <w:b/>
          <w:sz w:val="24"/>
          <w:szCs w:val="24"/>
          <w:lang w:eastAsia="es-ES"/>
        </w:rPr>
        <w:t>AUXILIAR ADMINISTRATIVO/A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DEL ROBLEDO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AUXILIAR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ADMINISTRATIVO/A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ROBLEDO (Ciudad Real)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ESO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FP 1 o EQUIVALENTE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17/10/2017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Bases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BOP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150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libre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8640EA" w:rsidRPr="00A44024" w:rsidRDefault="008640EA" w:rsidP="00CA4E89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44024">
        <w:rPr>
          <w:rFonts w:ascii="Arial" w:eastAsia="Times New Roman" w:hAnsi="Arial" w:cs="Arial"/>
          <w:b/>
          <w:sz w:val="24"/>
          <w:szCs w:val="24"/>
          <w:lang w:eastAsia="es-ES"/>
        </w:rPr>
        <w:t>MONITOR/A INFORMÁTICA E INTERNET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SOCUÉLLAMOS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MONITOR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INFORMÁTICA E INTERNET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Ayumtamiento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</w:t>
      </w:r>
      <w:proofErr w:type="spellStart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Socuéllamos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8" w:tgtFrame="_blank" w:history="1">
        <w:r w:rsidRPr="008640EA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https://etablon.dipucr.es:4443/eTablon/tablon.jsf?entidad=026&amp;categoria=EMPPUB</w:t>
        </w:r>
      </w:hyperlink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Diplomatura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Universitaria y conocimiento en Informática e Internet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  <w:proofErr w:type="spellEnd"/>
    </w:p>
    <w:p w:rsidR="004260AE" w:rsidRDefault="004260AE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260AE" w:rsidRPr="004260AE" w:rsidRDefault="00753648" w:rsidP="00CA4E89">
      <w:pPr>
        <w:pStyle w:val="Prrafodelista"/>
        <w:numPr>
          <w:ilvl w:val="0"/>
          <w:numId w:val="1"/>
        </w:numPr>
        <w:spacing w:after="72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9" w:history="1">
        <w:r w:rsidR="004260AE" w:rsidRPr="004260A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Auxiliares de Administración General</w:t>
        </w:r>
      </w:hyperlink>
    </w:p>
    <w:p w:rsidR="004260AE" w:rsidRDefault="004260AE" w:rsidP="00CA4E89">
      <w:pPr>
        <w:spacing w:after="72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D426E" w:rsidRPr="008640EA" w:rsidRDefault="007D426E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28/07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/2017</w:t>
      </w:r>
    </w:p>
    <w:p w:rsidR="007D426E" w:rsidRPr="008640EA" w:rsidRDefault="007D426E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Entidad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MINISTERIO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SANIDAD, SERVICIOS SOCIALES E IGUALDAD</w:t>
      </w:r>
    </w:p>
    <w:p w:rsidR="007D426E" w:rsidRPr="008640EA" w:rsidRDefault="007D426E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="003D1125" w:rsidRPr="003D1125">
        <w:t xml:space="preserve"> </w:t>
      </w:r>
      <w:r w:rsidR="003D1125">
        <w:t>AUXILIARES, de Administración General, Grupo C, Subgrupo C2, de la Comunidad de Madrid</w:t>
      </w:r>
    </w:p>
    <w:p w:rsidR="007D426E" w:rsidRPr="008640EA" w:rsidRDefault="007D426E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="003D112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Comunidad</w:t>
      </w:r>
      <w:proofErr w:type="spellEnd"/>
      <w:r w:rsidR="003D112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Madrid </w:t>
      </w:r>
    </w:p>
    <w:p w:rsidR="007D426E" w:rsidRPr="008640EA" w:rsidRDefault="007D426E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="003D1125" w:rsidRPr="003D1125">
        <w:t xml:space="preserve"> </w:t>
      </w:r>
      <w:r w:rsidR="003D1125">
        <w:t>164 plazas: 115 Libre (12 de ellas del cupo discapacidad) + 49 Promoción Interna (5 de ellas del cupo de discapacidad)</w:t>
      </w:r>
    </w:p>
    <w:p w:rsidR="007D426E" w:rsidRPr="008640EA" w:rsidRDefault="007D426E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3D1125">
        <w:rPr>
          <w:rFonts w:ascii="Arial" w:eastAsia="Times New Roman" w:hAnsi="Arial" w:cs="Arial"/>
          <w:color w:val="767676"/>
          <w:sz w:val="20"/>
          <w:szCs w:val="20"/>
          <w:lang w:val="en-US" w:eastAsia="es-ES"/>
        </w:rPr>
        <w:t>URL</w:t>
      </w:r>
      <w:r w:rsidR="003D1125" w:rsidRPr="003D1125">
        <w:rPr>
          <w:lang w:val="en-US"/>
        </w:rPr>
        <w:t xml:space="preserve"> </w:t>
      </w:r>
      <w:r w:rsidR="003D1125" w:rsidRPr="003D1125">
        <w:rPr>
          <w:rFonts w:ascii="Arial" w:eastAsia="Times New Roman" w:hAnsi="Arial" w:cs="Arial"/>
          <w:color w:val="1F497D" w:themeColor="text2"/>
          <w:sz w:val="20"/>
          <w:szCs w:val="20"/>
          <w:lang w:val="en-US" w:eastAsia="es-ES"/>
        </w:rPr>
        <w:t>http://www.madrid.org/cs/Satellite?c=CM_InfPractica_FA&amp;cid=1354663647589&amp;idTema=1109066710119&amp;language=es&amp;pagename=ComunidadMadrid%2FEstructura&amp;perfil=1273044216036&amp;pid=1273078188154</w:t>
      </w:r>
      <w:r w:rsidR="003D1125" w:rsidRPr="003D1125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</w:p>
    <w:p w:rsidR="007D426E" w:rsidRPr="008640EA" w:rsidRDefault="007D426E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="003D112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ESO</w:t>
      </w:r>
      <w:proofErr w:type="spellEnd"/>
    </w:p>
    <w:p w:rsidR="007D426E" w:rsidRPr="008640EA" w:rsidRDefault="007D426E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28/07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/2017</w:t>
      </w:r>
    </w:p>
    <w:p w:rsidR="007D426E" w:rsidRPr="008640EA" w:rsidRDefault="007D426E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/09/2017</w:t>
      </w:r>
    </w:p>
    <w:p w:rsidR="007D426E" w:rsidRPr="008640EA" w:rsidRDefault="007D426E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Bases</w:t>
      </w:r>
      <w:r w:rsidRPr="007D426E">
        <w:t xml:space="preserve"> </w:t>
      </w:r>
      <w:r>
        <w:t>BOCM del 28 de julio</w:t>
      </w:r>
      <w:r w:rsidR="003D1125">
        <w:t>,</w:t>
      </w:r>
      <w:r w:rsidR="003D1125" w:rsidRPr="003D1125">
        <w:t xml:space="preserve"> </w:t>
      </w:r>
      <w:hyperlink r:id="rId10" w:history="1">
        <w:r w:rsidR="003D1125">
          <w:rPr>
            <w:rStyle w:val="Hipervnculo"/>
          </w:rPr>
          <w:t>Orden 2411/2017</w:t>
        </w:r>
      </w:hyperlink>
      <w:r w:rsidR="003D1125">
        <w:t xml:space="preserve"> </w:t>
      </w:r>
    </w:p>
    <w:p w:rsidR="007D426E" w:rsidRPr="008640EA" w:rsidRDefault="007D426E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</w:t>
      </w:r>
      <w:proofErr w:type="spellStart"/>
      <w:r w:rsidRPr="008640E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selección</w:t>
      </w:r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</w:t>
      </w:r>
      <w:proofErr w:type="spellEnd"/>
      <w:r w:rsidRPr="008640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libre</w:t>
      </w:r>
    </w:p>
    <w:p w:rsidR="007D426E" w:rsidRPr="004260AE" w:rsidRDefault="007D426E" w:rsidP="00CA4E89">
      <w:pPr>
        <w:spacing w:after="72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CA4E89" w:rsidRPr="00CF15FF" w:rsidRDefault="00CA4E89" w:rsidP="00CA4E89">
      <w:pPr>
        <w:jc w:val="both"/>
        <w:rPr>
          <w:rFonts w:ascii="Algerian" w:hAnsi="Algerian" w:cs="Arial"/>
          <w:b/>
          <w:color w:val="000000"/>
          <w:sz w:val="24"/>
          <w:szCs w:val="24"/>
        </w:rPr>
      </w:pPr>
      <w:r w:rsidRPr="00CF15FF">
        <w:rPr>
          <w:rStyle w:val="label2"/>
          <w:rFonts w:ascii="Algerian" w:hAnsi="Algerian" w:cs="Arial"/>
          <w:b/>
          <w:color w:val="767676"/>
          <w:sz w:val="24"/>
          <w:szCs w:val="24"/>
        </w:rPr>
        <w:t xml:space="preserve">Más información: </w:t>
      </w:r>
      <w:r w:rsidRPr="00CF15FF">
        <w:rPr>
          <w:rStyle w:val="value2"/>
          <w:rFonts w:ascii="Algerian" w:hAnsi="Algerian" w:cs="Arial"/>
          <w:b/>
          <w:color w:val="000000"/>
          <w:sz w:val="24"/>
          <w:szCs w:val="24"/>
        </w:rPr>
        <w:t>Estos contenidos tienen un carácter meramente informativo, por lo que sugerimos compruebe la vigencia y exactitud de los datos en las fuentes administrativas oficiales correspondientes</w:t>
      </w: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8640EA" w:rsidRPr="008640EA" w:rsidRDefault="008640EA" w:rsidP="00CA4E89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8640EA" w:rsidRPr="008640EA" w:rsidRDefault="008640EA" w:rsidP="00CA4E8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7D99" w:rsidRPr="008640EA" w:rsidRDefault="00137D99" w:rsidP="00CA4E89">
      <w:pPr>
        <w:jc w:val="both"/>
        <w:rPr>
          <w:lang w:val="es-ES_tradnl"/>
        </w:rPr>
      </w:pPr>
    </w:p>
    <w:sectPr w:rsidR="00137D99" w:rsidRPr="008640EA" w:rsidSect="00137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3338B"/>
    <w:multiLevelType w:val="hybridMultilevel"/>
    <w:tmpl w:val="FAE60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640EA"/>
    <w:rsid w:val="00137D99"/>
    <w:rsid w:val="003D1125"/>
    <w:rsid w:val="004260AE"/>
    <w:rsid w:val="00753648"/>
    <w:rsid w:val="007D426E"/>
    <w:rsid w:val="008640EA"/>
    <w:rsid w:val="008B4CE2"/>
    <w:rsid w:val="00A44024"/>
    <w:rsid w:val="00CA4E89"/>
    <w:rsid w:val="00FD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EA"/>
  </w:style>
  <w:style w:type="paragraph" w:styleId="Ttulo4">
    <w:name w:val="heading 4"/>
    <w:basedOn w:val="Normal"/>
    <w:link w:val="Ttulo4Car"/>
    <w:uiPriority w:val="9"/>
    <w:qFormat/>
    <w:rsid w:val="00864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8640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640E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8640EA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label2">
    <w:name w:val="label2"/>
    <w:basedOn w:val="Fuentedeprrafopredeter"/>
    <w:rsid w:val="008640EA"/>
  </w:style>
  <w:style w:type="character" w:customStyle="1" w:styleId="value2">
    <w:name w:val="value2"/>
    <w:basedOn w:val="Fuentedeprrafopredeter"/>
    <w:rsid w:val="008640EA"/>
  </w:style>
  <w:style w:type="character" w:styleId="Hipervnculo">
    <w:name w:val="Hyperlink"/>
    <w:basedOn w:val="Fuentedeprrafopredeter"/>
    <w:uiPriority w:val="99"/>
    <w:semiHidden/>
    <w:unhideWhenUsed/>
    <w:rsid w:val="008640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64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67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2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2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7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4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5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5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4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20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1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7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0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2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9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2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8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2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2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6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2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7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1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8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9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1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4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1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3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1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2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1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7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0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7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0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3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2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5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7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2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3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7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1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4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1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83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2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7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2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7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1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7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2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9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blon.dipucr.es:4443/eTablon/tablon.jsf?entidad=026&amp;categoria=EMPP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miel.es/post2944220/maestroa-de-taller-de-carpinteria---bolsa-de-empl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blon.dipucr.es:4443/eTablon/tablon.jsf?entidad=026&amp;categoria=EMPPU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oe.es/boe/dias/2017/09/15/pdfs/BOE-A-2017-10580.pdf" TargetMode="External"/><Relationship Id="rId10" Type="http://schemas.openxmlformats.org/officeDocument/2006/relationships/hyperlink" Target="http://www.bocm.es/boletin/CM_Orden_BOCM/2017/07/28/BOCM-20170728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rid.org/cs/Satellite?c=CM_InfPractica_FA&amp;cid=1354663647589&amp;idTema=1109066710119&amp;language=es&amp;pagename=ComunidadMadrid%2FEstructura&amp;perfil=1273044216036&amp;pid=127307818815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NEGREA11</dc:creator>
  <cp:lastModifiedBy>alina.negrea</cp:lastModifiedBy>
  <cp:revision>3</cp:revision>
  <dcterms:created xsi:type="dcterms:W3CDTF">2017-09-22T08:04:00Z</dcterms:created>
  <dcterms:modified xsi:type="dcterms:W3CDTF">2017-09-22T11:25:00Z</dcterms:modified>
</cp:coreProperties>
</file>